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56782" w:rsidRDefault="00F56782" w:rsidP="00F56782">
      <w:pPr>
        <w:spacing w:after="0" w:line="240" w:lineRule="auto"/>
        <w:outlineLvl w:val="0"/>
        <w:rPr>
          <w:rFonts w:ascii="Arial" w:eastAsia="Times New Roman" w:hAnsi="Arial" w:cs="Arial"/>
          <w:b/>
          <w:bCs/>
          <w:color w:val="000000"/>
          <w:kern w:val="36"/>
          <w:sz w:val="45"/>
          <w:szCs w:val="45"/>
          <w:lang w:eastAsia="es-ES"/>
        </w:rPr>
      </w:pPr>
    </w:p>
    <w:p w:rsidR="00F56782" w:rsidRDefault="00F56782" w:rsidP="00F56782">
      <w:pPr>
        <w:spacing w:after="0" w:line="240" w:lineRule="auto"/>
        <w:outlineLvl w:val="0"/>
        <w:rPr>
          <w:rFonts w:ascii="Arial" w:eastAsia="Times New Roman" w:hAnsi="Arial" w:cs="Arial"/>
          <w:b/>
          <w:bCs/>
          <w:color w:val="000000"/>
          <w:kern w:val="36"/>
          <w:sz w:val="45"/>
          <w:szCs w:val="45"/>
          <w:lang w:eastAsia="es-ES"/>
        </w:rPr>
      </w:pPr>
    </w:p>
    <w:p w:rsidR="00F56782" w:rsidRPr="00463EA5" w:rsidRDefault="00F56782" w:rsidP="00F56782">
      <w:pPr>
        <w:spacing w:after="0" w:line="240" w:lineRule="auto"/>
        <w:outlineLvl w:val="0"/>
        <w:rPr>
          <w:rFonts w:ascii="Arial" w:eastAsia="Times New Roman" w:hAnsi="Arial" w:cs="Arial"/>
          <w:b/>
          <w:bCs/>
          <w:color w:val="000000"/>
          <w:kern w:val="36"/>
          <w:sz w:val="15"/>
          <w:szCs w:val="15"/>
          <w:lang w:eastAsia="es-ES"/>
        </w:rPr>
      </w:pPr>
      <w:r w:rsidRPr="00463EA5">
        <w:rPr>
          <w:rFonts w:ascii="Arial" w:eastAsia="Times New Roman" w:hAnsi="Arial" w:cs="Arial"/>
          <w:b/>
          <w:bCs/>
          <w:color w:val="000000"/>
          <w:kern w:val="36"/>
          <w:sz w:val="45"/>
          <w:szCs w:val="45"/>
          <w:lang w:eastAsia="es-ES"/>
        </w:rPr>
        <w:t>Acceso a la Plataforma de facturación electrónica.</w:t>
      </w:r>
    </w:p>
    <w:p w:rsidR="00F56782" w:rsidRDefault="00F56782" w:rsidP="00F56782">
      <w:pPr>
        <w:spacing w:after="240" w:line="360" w:lineRule="atLeast"/>
        <w:outlineLvl w:val="3"/>
        <w:rPr>
          <w:rFonts w:ascii="Arial" w:eastAsia="Times New Roman" w:hAnsi="Arial" w:cs="Arial"/>
          <w:b/>
          <w:bCs/>
          <w:color w:val="000000"/>
          <w:sz w:val="24"/>
          <w:szCs w:val="24"/>
          <w:lang w:eastAsia="es-ES"/>
        </w:rPr>
      </w:pPr>
    </w:p>
    <w:p w:rsidR="00F56782" w:rsidRPr="00463EA5" w:rsidRDefault="00F56782" w:rsidP="00F56782">
      <w:pPr>
        <w:spacing w:after="240" w:line="360" w:lineRule="atLeast"/>
        <w:outlineLvl w:val="3"/>
        <w:rPr>
          <w:rFonts w:ascii="Arial" w:eastAsia="Times New Roman" w:hAnsi="Arial" w:cs="Arial"/>
          <w:b/>
          <w:bCs/>
          <w:color w:val="000000"/>
          <w:sz w:val="24"/>
          <w:szCs w:val="24"/>
          <w:lang w:eastAsia="es-ES"/>
        </w:rPr>
      </w:pPr>
      <w:r w:rsidRPr="00463EA5">
        <w:rPr>
          <w:rFonts w:ascii="Arial" w:eastAsia="Times New Roman" w:hAnsi="Arial" w:cs="Arial"/>
          <w:b/>
          <w:bCs/>
          <w:color w:val="000000"/>
          <w:sz w:val="24"/>
          <w:szCs w:val="24"/>
          <w:lang w:eastAsia="es-ES"/>
        </w:rPr>
        <w:t>ACLARACIONES:</w:t>
      </w:r>
    </w:p>
    <w:p w:rsidR="00F56782" w:rsidRPr="00463EA5" w:rsidRDefault="00F56782" w:rsidP="00F56782">
      <w:pPr>
        <w:spacing w:after="240" w:line="408" w:lineRule="atLeast"/>
        <w:rPr>
          <w:rFonts w:ascii="Arial" w:eastAsia="Times New Roman" w:hAnsi="Arial" w:cs="Arial"/>
          <w:color w:val="000000"/>
          <w:sz w:val="24"/>
          <w:szCs w:val="24"/>
          <w:lang w:eastAsia="es-ES"/>
        </w:rPr>
      </w:pPr>
      <w:r w:rsidRPr="00463EA5">
        <w:rPr>
          <w:rFonts w:ascii="Arial" w:eastAsia="Times New Roman" w:hAnsi="Arial" w:cs="Arial"/>
          <w:color w:val="000000"/>
          <w:sz w:val="24"/>
          <w:szCs w:val="24"/>
          <w:lang w:eastAsia="es-ES"/>
        </w:rPr>
        <w:t xml:space="preserve">Haga </w:t>
      </w:r>
      <w:proofErr w:type="spellStart"/>
      <w:r w:rsidRPr="00463EA5">
        <w:rPr>
          <w:rFonts w:ascii="Arial" w:eastAsia="Times New Roman" w:hAnsi="Arial" w:cs="Arial"/>
          <w:color w:val="000000"/>
          <w:sz w:val="24"/>
          <w:szCs w:val="24"/>
          <w:lang w:eastAsia="es-ES"/>
        </w:rPr>
        <w:t>click</w:t>
      </w:r>
      <w:proofErr w:type="spellEnd"/>
      <w:r w:rsidRPr="00463EA5">
        <w:rPr>
          <w:rFonts w:ascii="Arial" w:eastAsia="Times New Roman" w:hAnsi="Arial" w:cs="Arial"/>
          <w:color w:val="000000"/>
          <w:sz w:val="24"/>
          <w:szCs w:val="24"/>
          <w:lang w:eastAsia="es-ES"/>
        </w:rPr>
        <w:t xml:space="preserve"> en el siguiente enlace:</w:t>
      </w:r>
    </w:p>
    <w:p w:rsidR="00F56782" w:rsidRDefault="00F56782" w:rsidP="00F56782">
      <w:pPr>
        <w:spacing w:after="0" w:line="408" w:lineRule="atLeast"/>
        <w:rPr>
          <w:rFonts w:ascii="Arial" w:eastAsia="Times New Roman" w:hAnsi="Arial" w:cs="Arial"/>
          <w:color w:val="000000"/>
          <w:sz w:val="24"/>
          <w:szCs w:val="24"/>
          <w:lang w:eastAsia="es-ES"/>
        </w:rPr>
      </w:pPr>
      <w:hyperlink r:id="rId5" w:history="1">
        <w:r w:rsidRPr="00463EA5">
          <w:rPr>
            <w:rFonts w:ascii="Arial" w:eastAsia="Times New Roman" w:hAnsi="Arial" w:cs="Arial"/>
            <w:color w:val="0000FF"/>
            <w:sz w:val="24"/>
            <w:szCs w:val="24"/>
            <w:lang w:eastAsia="es-ES"/>
          </w:rPr>
          <w:t>http://RTVE.e-factura.net</w:t>
        </w:r>
      </w:hyperlink>
    </w:p>
    <w:p w:rsidR="008D01EE" w:rsidRDefault="008D01EE">
      <w:bookmarkStart w:id="0" w:name="_GoBack"/>
      <w:bookmarkEnd w:id="0"/>
    </w:p>
    <w:sectPr w:rsidR="008D01EE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56782"/>
    <w:rsid w:val="008D01EE"/>
    <w:rsid w:val="00F567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56782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56782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rtve.e-factura.net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</Words>
  <Characters>147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RTVE</Company>
  <LinksUpToDate>false</LinksUpToDate>
  <CharactersWithSpaces>172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Francisco Javier Jimenez Jimenez</dc:creator>
  <cp:lastModifiedBy>Francisco Javier Jimenez Jimenez</cp:lastModifiedBy>
  <cp:revision>1</cp:revision>
  <dcterms:created xsi:type="dcterms:W3CDTF">2017-10-30T15:22:00Z</dcterms:created>
  <dcterms:modified xsi:type="dcterms:W3CDTF">2017-10-30T15:22:00Z</dcterms:modified>
</cp:coreProperties>
</file>